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2"/>
        <w:gridCol w:w="1251"/>
        <w:gridCol w:w="1253"/>
        <w:gridCol w:w="1253"/>
        <w:gridCol w:w="1253"/>
      </w:tblGrid>
      <w:tr w:rsidR="00632A37" w:rsidRPr="00632A37" w:rsidTr="00632A37">
        <w:trPr>
          <w:cantSplit/>
        </w:trPr>
        <w:tc>
          <w:tcPr>
            <w:tcW w:w="4219" w:type="dxa"/>
            <w:vMerge w:val="restart"/>
            <w:shd w:val="clear" w:color="auto" w:fill="D9D9D9"/>
            <w:vAlign w:val="center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bookmarkStart w:id="0" w:name="_Toc431215154"/>
            <w:r w:rsidRPr="00632A37">
              <w:rPr>
                <w:rFonts w:ascii="Calibri" w:eastAsia="Calibri" w:hAnsi="Calibri" w:cs="Times New Roman"/>
                <w:b/>
                <w:bCs/>
              </w:rPr>
              <w:t>KOMERCIJALIST</w:t>
            </w:r>
            <w:bookmarkEnd w:id="0"/>
            <w:r w:rsidRPr="00632A37">
              <w:rPr>
                <w:rFonts w:ascii="Calibri" w:eastAsia="Calibri" w:hAnsi="Calibri" w:cs="Times New Roman"/>
              </w:rPr>
              <w:t xml:space="preserve"> </w:t>
            </w:r>
          </w:p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32A37">
              <w:rPr>
                <w:rFonts w:ascii="Calibri" w:eastAsia="Calibri" w:hAnsi="Calibri" w:cs="Times New Roman"/>
                <w:b/>
                <w:bCs/>
              </w:rPr>
              <w:t>Šifra: 060304</w:t>
            </w:r>
          </w:p>
        </w:tc>
        <w:tc>
          <w:tcPr>
            <w:tcW w:w="5103" w:type="dxa"/>
            <w:gridSpan w:val="4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bookmarkStart w:id="1" w:name="_Toc431215155"/>
            <w:r w:rsidRPr="00632A37">
              <w:rPr>
                <w:rFonts w:ascii="Calibri" w:eastAsia="Calibri" w:hAnsi="Calibri" w:cs="Times New Roman"/>
              </w:rPr>
              <w:t>Broj sati tjedno</w:t>
            </w:r>
            <w:bookmarkEnd w:id="1"/>
          </w:p>
        </w:tc>
      </w:tr>
      <w:tr w:rsidR="00632A37" w:rsidRPr="00632A37" w:rsidTr="00632A37">
        <w:trPr>
          <w:cantSplit/>
        </w:trPr>
        <w:tc>
          <w:tcPr>
            <w:tcW w:w="4219" w:type="dxa"/>
            <w:vMerge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1.razred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2.razred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3.razred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4.razred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Hrvatski jezik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Strani jezik I.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Povijest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Zemljopis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Tjelesna i zdravstvena kultura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Politika i gospodarstvo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 xml:space="preserve"> Vjeronauk /Etika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1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Matematika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Poznavanje robe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Poslovne komunikacije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Informatika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Trgovinsko poslovanje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Računovodstvo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Poduzetništvo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Osnove trgovačkog prava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Psihologija prodaje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Marketing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Transport, špedicija i osiguranje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Tehnika vanjskotrgovinskog poslovanja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632A37">
              <w:rPr>
                <w:rFonts w:ascii="Calibri" w:eastAsia="Calibri" w:hAnsi="Calibri" w:cs="Times New Roman"/>
                <w:i/>
                <w:iCs/>
              </w:rPr>
              <w:t>Izborni sadržaji: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 xml:space="preserve"> Strani jezik II.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Ukupno teorijski sadržaji: (tjedno)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30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Strukovne vježbe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2</w:t>
            </w:r>
          </w:p>
        </w:tc>
      </w:tr>
      <w:tr w:rsidR="00632A37" w:rsidRPr="00632A37" w:rsidTr="00632A37">
        <w:tc>
          <w:tcPr>
            <w:tcW w:w="4219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Ukupno sati tjedno</w:t>
            </w:r>
          </w:p>
        </w:tc>
        <w:tc>
          <w:tcPr>
            <w:tcW w:w="1275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276" w:type="dxa"/>
            <w:shd w:val="clear" w:color="auto" w:fill="D9D9D9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32</w:t>
            </w:r>
          </w:p>
        </w:tc>
      </w:tr>
      <w:tr w:rsidR="00632A37" w:rsidRPr="00632A37" w:rsidTr="00A22819">
        <w:tc>
          <w:tcPr>
            <w:tcW w:w="4219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Stručna praksa (sati godišnje)</w:t>
            </w:r>
            <w:r w:rsidRPr="00632A37">
              <w:rPr>
                <w:rFonts w:ascii="Calibri" w:eastAsia="Calibri" w:hAnsi="Calibri" w:cs="Times New Roman"/>
                <w:b/>
                <w:bCs/>
              </w:rPr>
              <w:t>:</w:t>
            </w:r>
            <w:r w:rsidRPr="00632A37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275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276" w:type="dxa"/>
          </w:tcPr>
          <w:p w:rsidR="00632A37" w:rsidRPr="00632A37" w:rsidRDefault="00632A37" w:rsidP="00632A3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32A37">
              <w:rPr>
                <w:rFonts w:ascii="Calibri" w:eastAsia="Calibri" w:hAnsi="Calibri" w:cs="Times New Roman"/>
              </w:rPr>
              <w:t>40</w:t>
            </w:r>
          </w:p>
        </w:tc>
      </w:tr>
    </w:tbl>
    <w:p w:rsidR="00BB6CD6" w:rsidRDefault="00BB6CD6">
      <w:bookmarkStart w:id="2" w:name="_GoBack"/>
      <w:bookmarkEnd w:id="2"/>
    </w:p>
    <w:sectPr w:rsidR="00BB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37"/>
    <w:rsid w:val="00632A37"/>
    <w:rsid w:val="00B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D0449-516F-4CE7-99A8-160BC455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2025-09-23T10:18:00Z</dcterms:created>
  <dcterms:modified xsi:type="dcterms:W3CDTF">2025-09-23T10:18:00Z</dcterms:modified>
</cp:coreProperties>
</file>