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513"/>
        <w:gridCol w:w="514"/>
        <w:gridCol w:w="514"/>
        <w:gridCol w:w="514"/>
        <w:gridCol w:w="513"/>
        <w:gridCol w:w="514"/>
        <w:gridCol w:w="514"/>
        <w:gridCol w:w="514"/>
      </w:tblGrid>
      <w:tr w:rsidR="002F6245" w:rsidRPr="002F6245" w:rsidTr="00DF2221">
        <w:trPr>
          <w:trHeight w:val="368"/>
        </w:trPr>
        <w:tc>
          <w:tcPr>
            <w:tcW w:w="567" w:type="dxa"/>
            <w:vMerge w:val="restart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3828" w:type="dxa"/>
            <w:vMerge w:val="restart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FARMACEUTSKI TEHNIČAR 240404</w:t>
            </w:r>
          </w:p>
        </w:tc>
        <w:tc>
          <w:tcPr>
            <w:tcW w:w="1027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I. razred</w:t>
            </w:r>
          </w:p>
        </w:tc>
        <w:tc>
          <w:tcPr>
            <w:tcW w:w="1028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II. razred</w:t>
            </w:r>
          </w:p>
        </w:tc>
        <w:tc>
          <w:tcPr>
            <w:tcW w:w="1027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III. razred</w:t>
            </w: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IV. razred</w:t>
            </w:r>
          </w:p>
        </w:tc>
      </w:tr>
      <w:tr w:rsidR="002F6245" w:rsidRPr="002F6245" w:rsidTr="00DF2221">
        <w:trPr>
          <w:trHeight w:val="404"/>
        </w:trPr>
        <w:tc>
          <w:tcPr>
            <w:tcW w:w="567" w:type="dxa"/>
            <w:vMerge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3828" w:type="dxa"/>
            <w:vMerge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T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V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T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V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T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V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T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V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Hrvatski jezik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Srpski jezik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3.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Strani jezik (EJ1)(D1)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4.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Povijest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5.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Etika/Vjeronauk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6.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Geografija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7.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Politika i gospodarstvo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8.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Tjelesna i zdravstvena kultura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2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9.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Matematika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3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3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10.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Fizika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11.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Biologija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12.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Računalstvo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13.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Latinski jezik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14.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Anatomija i fiziologija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15.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Osnove zdravstvene struke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1.5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0.5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16.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Uvod u laboratorijski rad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0.5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1.5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17.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Opća kemija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3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18.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Organska kemija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3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19.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Analitička kemija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20.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Biokemija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21.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Farmaceutska kemija s farmakologijom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2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22.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Medicinska mikrobiologija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23.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Botanika s farmakognozijom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1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24.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 xml:space="preserve">Farmaceutska tehnologija s </w:t>
            </w:r>
            <w:proofErr w:type="spellStart"/>
            <w:r w:rsidRPr="002F6245">
              <w:t>kozmetologijom</w:t>
            </w:r>
            <w:proofErr w:type="spellEnd"/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3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4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25.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Kemija prehrane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1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26.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Industrijska proizvodnja lijekova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Cs/>
              </w:rPr>
            </w:pPr>
            <w:r w:rsidRPr="002F6245">
              <w:rPr>
                <w:bCs/>
              </w:rPr>
              <w:t>2</w:t>
            </w:r>
          </w:p>
        </w:tc>
      </w:tr>
      <w:tr w:rsidR="002F6245" w:rsidRPr="002F6245" w:rsidTr="00DF2221">
        <w:trPr>
          <w:trHeight w:val="20"/>
        </w:trPr>
        <w:tc>
          <w:tcPr>
            <w:tcW w:w="567" w:type="dxa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27.</w:t>
            </w:r>
          </w:p>
        </w:tc>
        <w:tc>
          <w:tcPr>
            <w:tcW w:w="3828" w:type="dxa"/>
          </w:tcPr>
          <w:p w:rsidR="002F6245" w:rsidRPr="002F6245" w:rsidRDefault="002F6245" w:rsidP="00796017">
            <w:pPr>
              <w:pStyle w:val="Bezproreda"/>
            </w:pPr>
            <w:r w:rsidRPr="002F6245">
              <w:t>Prirodna ljekovita sredstva</w:t>
            </w: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3" w:type="dxa"/>
            <w:vAlign w:val="center"/>
          </w:tcPr>
          <w:p w:rsidR="002F6245" w:rsidRPr="002F6245" w:rsidRDefault="002F6245" w:rsidP="00796017">
            <w:pPr>
              <w:pStyle w:val="Bezproreda"/>
            </w:pPr>
            <w:r w:rsidRPr="002F6245">
              <w:t>1</w:t>
            </w:r>
          </w:p>
        </w:tc>
        <w:tc>
          <w:tcPr>
            <w:tcW w:w="514" w:type="dxa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</w:tr>
      <w:tr w:rsidR="002F6245" w:rsidRPr="002F6245" w:rsidTr="00DF2221">
        <w:trPr>
          <w:trHeight w:val="240"/>
        </w:trPr>
        <w:tc>
          <w:tcPr>
            <w:tcW w:w="4395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Strukovna praksa</w:t>
            </w:r>
          </w:p>
        </w:tc>
        <w:tc>
          <w:tcPr>
            <w:tcW w:w="1027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1028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</w:pPr>
          </w:p>
        </w:tc>
        <w:tc>
          <w:tcPr>
            <w:tcW w:w="1027" w:type="dxa"/>
            <w:gridSpan w:val="2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168*</w:t>
            </w:r>
          </w:p>
        </w:tc>
        <w:tc>
          <w:tcPr>
            <w:tcW w:w="1028" w:type="dxa"/>
            <w:gridSpan w:val="2"/>
            <w:shd w:val="clear" w:color="auto" w:fill="auto"/>
            <w:vAlign w:val="center"/>
          </w:tcPr>
          <w:p w:rsidR="002F6245" w:rsidRPr="002F6245" w:rsidRDefault="002F6245" w:rsidP="00796017">
            <w:pPr>
              <w:pStyle w:val="Bezproreda"/>
              <w:rPr>
                <w:b/>
                <w:bCs/>
              </w:rPr>
            </w:pPr>
            <w:r w:rsidRPr="002F6245">
              <w:rPr>
                <w:b/>
                <w:bCs/>
              </w:rPr>
              <w:t>21*</w:t>
            </w:r>
          </w:p>
        </w:tc>
      </w:tr>
    </w:tbl>
    <w:p w:rsidR="002F6245" w:rsidRPr="002F6245" w:rsidRDefault="002F6245" w:rsidP="00796017">
      <w:pPr>
        <w:pStyle w:val="Bezproreda"/>
      </w:pPr>
    </w:p>
    <w:p w:rsidR="009D2409" w:rsidRDefault="009D2409" w:rsidP="00796017">
      <w:pPr>
        <w:pStyle w:val="Bezproreda"/>
      </w:pPr>
      <w:bookmarkStart w:id="0" w:name="_GoBack"/>
      <w:bookmarkEnd w:id="0"/>
    </w:p>
    <w:sectPr w:rsidR="009D2409" w:rsidSect="002F62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45"/>
    <w:rsid w:val="002F6245"/>
    <w:rsid w:val="00796017"/>
    <w:rsid w:val="009D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09DE3-574A-42D9-A051-75AB3ED4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96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2026-07-07T09:07:00Z</dcterms:created>
  <dcterms:modified xsi:type="dcterms:W3CDTF">2026-07-07T09:14:00Z</dcterms:modified>
</cp:coreProperties>
</file>